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350"/>
        <w:gridCol w:w="3330"/>
        <w:gridCol w:w="1170"/>
        <w:gridCol w:w="3510"/>
      </w:tblGrid>
      <w:tr w:rsidR="003B30EB" w:rsidRPr="00710CCF" w:rsidTr="00EC4FFC">
        <w:trPr>
          <w:trHeight w:val="576"/>
        </w:trPr>
        <w:tc>
          <w:tcPr>
            <w:tcW w:w="13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B30EB" w:rsidRPr="00710CCF" w:rsidRDefault="003B30EB" w:rsidP="00EC4FFC">
            <w:pPr>
              <w:pStyle w:val="ListParagraph"/>
              <w:spacing w:before="60"/>
              <w:ind w:left="0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ENTITY Logo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3B30EB" w:rsidRPr="00710CCF" w:rsidRDefault="003B30EB" w:rsidP="00EC4FFC">
            <w:pPr>
              <w:pStyle w:val="ListParagraph"/>
              <w:spacing w:before="60" w:after="60"/>
              <w:ind w:left="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710CCF">
              <w:rPr>
                <w:rFonts w:ascii="FS Albert Arabic" w:hAnsi="FS Albert Arabic" w:cs="FS Albert Arabic"/>
                <w:sz w:val="18"/>
                <w:szCs w:val="18"/>
              </w:rPr>
              <w:t>ENTITY Name:</w:t>
            </w:r>
          </w:p>
          <w:p w:rsidR="003B30EB" w:rsidRPr="00710CCF" w:rsidRDefault="003B30EB" w:rsidP="00EC4FFC">
            <w:pPr>
              <w:pStyle w:val="ListParagraph"/>
              <w:spacing w:before="60"/>
              <w:ind w:left="0" w:right="-105"/>
              <w:jc w:val="left"/>
              <w:rPr>
                <w:rFonts w:ascii="FS Albert Arabic" w:hAnsi="FS Albert Arabic" w:cs="FS Albert Arabic"/>
                <w:b/>
              </w:rPr>
            </w:pPr>
            <w:r w:rsidRPr="00710CCF">
              <w:rPr>
                <w:rFonts w:ascii="FS Albert Arabic" w:hAnsi="FS Albert Arabic" w:cs="FS Albert Arabic"/>
                <w:b/>
              </w:rPr>
              <w:t>LANDSCAPING &amp; IRRIGATION DEPARTMENT</w:t>
            </w:r>
          </w:p>
        </w:tc>
        <w:tc>
          <w:tcPr>
            <w:tcW w:w="3510" w:type="dxa"/>
            <w:tcBorders>
              <w:bottom w:val="nil"/>
            </w:tcBorders>
          </w:tcPr>
          <w:p w:rsidR="003B30EB" w:rsidRPr="00710CCF" w:rsidRDefault="003B30EB" w:rsidP="00EC4FFC">
            <w:pPr>
              <w:pStyle w:val="ListParagraph"/>
              <w:spacing w:before="60" w:after="60"/>
              <w:ind w:left="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710CCF">
              <w:rPr>
                <w:rFonts w:ascii="FS Albert Arabic" w:hAnsi="FS Albert Arabic" w:cs="FS Albert Arabic"/>
                <w:sz w:val="18"/>
                <w:szCs w:val="18"/>
              </w:rPr>
              <w:t>ENTITY Management Procedure:</w:t>
            </w:r>
          </w:p>
          <w:p w:rsidR="003B30EB" w:rsidRPr="00710CCF" w:rsidRDefault="003B30EB" w:rsidP="00EC4FFC">
            <w:pPr>
              <w:pStyle w:val="ListParagraph"/>
              <w:spacing w:before="60"/>
              <w:ind w:left="0"/>
              <w:jc w:val="right"/>
              <w:rPr>
                <w:rFonts w:ascii="FS Albert Arabic" w:hAnsi="FS Albert Arabic" w:cs="FS Albert Arabic"/>
              </w:rPr>
            </w:pPr>
            <w:proofErr w:type="spellStart"/>
            <w:r w:rsidRPr="00710CCF">
              <w:rPr>
                <w:rFonts w:ascii="FS Albert Arabic" w:hAnsi="FS Albert Arabic" w:cs="FS Albert Arabic"/>
                <w:b/>
              </w:rPr>
              <w:t>xxxxxx</w:t>
            </w:r>
            <w:proofErr w:type="spellEnd"/>
            <w:r w:rsidRPr="00710CCF">
              <w:rPr>
                <w:rFonts w:ascii="FS Albert Arabic" w:hAnsi="FS Albert Arabic" w:cs="FS Albert Arabic"/>
                <w:b/>
              </w:rPr>
              <w:t xml:space="preserve">    </w:t>
            </w:r>
          </w:p>
        </w:tc>
      </w:tr>
      <w:tr w:rsidR="003B30EB" w:rsidRPr="00710CCF" w:rsidTr="00EC4FFC">
        <w:tc>
          <w:tcPr>
            <w:tcW w:w="5850" w:type="dxa"/>
            <w:gridSpan w:val="3"/>
            <w:tcBorders>
              <w:bottom w:val="nil"/>
            </w:tcBorders>
          </w:tcPr>
          <w:p w:rsidR="003B30EB" w:rsidRPr="00710CCF" w:rsidRDefault="003B30EB" w:rsidP="00EC4FFC">
            <w:pPr>
              <w:pStyle w:val="ListParagraph"/>
              <w:spacing w:before="60"/>
              <w:ind w:left="0"/>
              <w:jc w:val="left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  <w:b/>
                <w:sz w:val="18"/>
                <w:szCs w:val="18"/>
              </w:rPr>
              <w:t>Contract / Lease No.</w:t>
            </w:r>
          </w:p>
        </w:tc>
        <w:tc>
          <w:tcPr>
            <w:tcW w:w="3510" w:type="dxa"/>
            <w:tcBorders>
              <w:bottom w:val="nil"/>
            </w:tcBorders>
          </w:tcPr>
          <w:p w:rsidR="003B30EB" w:rsidRPr="00710CCF" w:rsidRDefault="003B30EB" w:rsidP="00EC4FFC">
            <w:pPr>
              <w:pStyle w:val="ListParagraph"/>
              <w:spacing w:before="60"/>
              <w:ind w:left="0"/>
              <w:jc w:val="left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  <w:b/>
                <w:sz w:val="18"/>
                <w:szCs w:val="18"/>
              </w:rPr>
              <w:t>Encroachment Permit No:</w:t>
            </w:r>
          </w:p>
        </w:tc>
      </w:tr>
      <w:tr w:rsidR="003B30EB" w:rsidRPr="00710CCF" w:rsidTr="00EC4FFC">
        <w:trPr>
          <w:trHeight w:val="288"/>
        </w:trPr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ind w:left="0"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ind w:left="0"/>
              <w:jc w:val="right"/>
              <w:rPr>
                <w:rFonts w:ascii="FS Albert Arabic" w:hAnsi="FS Albert Arabic" w:cs="FS Albert Arabic"/>
              </w:rPr>
            </w:pPr>
            <w:proofErr w:type="spellStart"/>
            <w:r w:rsidRPr="00710CCF">
              <w:rPr>
                <w:rFonts w:ascii="FS Albert Arabic" w:hAnsi="FS Albert Arabic" w:cs="FS Albert Arabic"/>
                <w:b/>
                <w:bCs/>
              </w:rPr>
              <w:t>xxxxxx</w:t>
            </w:r>
            <w:proofErr w:type="spellEnd"/>
          </w:p>
        </w:tc>
      </w:tr>
      <w:tr w:rsidR="003B30EB" w:rsidRPr="00710CCF" w:rsidTr="00EC4FFC">
        <w:trPr>
          <w:trHeight w:val="7899"/>
        </w:trPr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spacing w:before="120"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 xml:space="preserve">Following are the special conditions applicable to this encroachment permit. Construction Contractor must ensure that at all times </w:t>
            </w:r>
            <w:r w:rsidR="00CE520E" w:rsidRPr="00710CCF">
              <w:rPr>
                <w:rFonts w:ascii="FS Albert Arabic" w:hAnsi="FS Albert Arabic" w:cs="FS Albert Arabic"/>
              </w:rPr>
              <w:t>they are</w:t>
            </w:r>
            <w:r w:rsidRPr="00710CCF">
              <w:rPr>
                <w:rFonts w:ascii="FS Albert Arabic" w:hAnsi="FS Albert Arabic" w:cs="FS Albert Arabic"/>
              </w:rPr>
              <w:t xml:space="preserve"> in compliance with the provisions of all ENTITY guidelines &amp; the below listed special conditions.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The Construction Contractor, prior to the start of the work, shall coordinate with ENTITY Landscape O&amp;M Contractor to identify probable plants, irrigation, electrical and tiles affected.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No mechanical excavation other than hand tools shall be allowed within irrigation pipe lines.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The Construction Contractor shall be responsible for any removal &amp; transporting of plants &amp; irrigation system components in the affected area to ENTITY specified landscape service area. Removal shall be done under the direction &amp; supervision of ENTITY Landscape O&amp;M Contractor. Construction Contractor shall inform ENTITY Landscape O&amp;M Contractor within forty-eight (48) hours prior to the execution of the work.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The Construction Contractor shall be responsible for replanting any damaged plants with the same species. Likewise, proper rectification of the damaged irrigation pipes, control cables for solenoid valves &amp; other related lighting system components incurred during the duration of the work shall be the responsibility of the Construction Contractor.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Any damaged to the pipes or other irrigation accessories that may alter watering schedule for the existing plants, shall be rectified within twenty-four (24) hours. Delay in the repair job that may result to permanent damage to the plants shall be Construction Contractor's responsibility.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Any excavation or other activities that may result in damaged of pathways, 3-meter light poles, 5-meter light poles, 1-meter bollard lights, electrical cables &amp; other landscape utilities shall be resto red by the Construction Contractor to its original condition.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tabs>
                <w:tab w:val="left" w:pos="3690"/>
                <w:tab w:val="left" w:pos="5400"/>
              </w:tabs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HOLD POINT RELEASE NUMBER</w:t>
            </w:r>
            <w:r w:rsidRPr="00710CCF">
              <w:rPr>
                <w:rFonts w:ascii="FS Albert Arabic" w:hAnsi="FS Albert Arabic" w:cs="FS Albert Arabic"/>
                <w:u w:val="single" w:color="292C30"/>
              </w:rPr>
              <w:t xml:space="preserve"> </w:t>
            </w:r>
            <w:r w:rsidRPr="00710CCF">
              <w:rPr>
                <w:rFonts w:ascii="FS Albert Arabic" w:hAnsi="FS Albert Arabic" w:cs="FS Albert Arabic"/>
                <w:u w:val="single" w:color="292C30"/>
              </w:rPr>
              <w:tab/>
            </w:r>
            <w:r w:rsidRPr="00710CCF">
              <w:rPr>
                <w:rFonts w:ascii="FS Albert Arabic" w:hAnsi="FS Albert Arabic" w:cs="FS Albert Arabic"/>
              </w:rPr>
              <w:t>which are attached shall be inspected /witnesses by ENTITY Field Engineer/O&amp;M Contractor and signoff.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lastRenderedPageBreak/>
              <w:t>Restoration of site &amp; prior to acceptance &amp; signing off of the Encroachment permit, site area will be subject for inspection by ENTITY Field Engineer/O&amp;M Landscape Contractor representative.</w:t>
            </w:r>
          </w:p>
          <w:p w:rsidR="003B30EB" w:rsidRPr="00710CCF" w:rsidRDefault="003B30EB" w:rsidP="003B30EB">
            <w:pPr>
              <w:pStyle w:val="ListParagraph"/>
              <w:numPr>
                <w:ilvl w:val="0"/>
                <w:numId w:val="11"/>
              </w:numPr>
              <w:spacing w:after="120"/>
              <w:ind w:right="72"/>
              <w:rPr>
                <w:rFonts w:ascii="FS Albert Arabic" w:hAnsi="FS Albert Arabic" w:cs="FS Albert Arabic"/>
              </w:rPr>
            </w:pPr>
            <w:r w:rsidRPr="00710CCF">
              <w:rPr>
                <w:rFonts w:ascii="FS Albert Arabic" w:hAnsi="FS Albert Arabic" w:cs="FS Albert Arabic"/>
              </w:rPr>
              <w:t>The Construction Contractor shall comply with all the above the above terms &amp; conditions. Any breach of the conditions shall enforce the ENTITY Landscape O&amp;M Contractor to undertake remedial measures with the cost chargeable against the Construction Contractor.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lastRenderedPageBreak/>
              <w:t>AGREED BY: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ISSUED FOR:</w:t>
            </w:r>
          </w:p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710CCF">
              <w:rPr>
                <w:rFonts w:ascii="FS Albert Arabic" w:hAnsi="FS Albert Arabic" w:cs="FS Albert Arabic"/>
                <w:b/>
                <w:sz w:val="18"/>
                <w:szCs w:val="18"/>
              </w:rPr>
              <w:t>LANDSCAPING SECTION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SIGN &amp; STAMP: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SIGN: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NAME: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NAME: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DATE: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DATE: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CONTRACTOR: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O&amp;M CONTRACTOR'S 24 HOURS SERVICE DESK: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CONTRACT No.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TELEPHONE No.</w:t>
            </w:r>
          </w:p>
        </w:tc>
      </w:tr>
      <w:tr w:rsidR="003B30EB" w:rsidRPr="00710CCF" w:rsidTr="00EC4FFC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sz w:val="16"/>
                <w:szCs w:val="16"/>
              </w:rPr>
              <w:t>TELEPHONE No.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EB" w:rsidRPr="00710CCF" w:rsidRDefault="003B30EB" w:rsidP="00EC4FFC">
            <w:pPr>
              <w:pStyle w:val="ListParagraph"/>
              <w:spacing w:before="20"/>
              <w:ind w:left="0"/>
              <w:jc w:val="left"/>
              <w:rPr>
                <w:rFonts w:ascii="FS Albert Arabic" w:hAnsi="FS Albert Arabic" w:cs="FS Albert Arabic"/>
                <w:color w:val="2A2D31"/>
                <w:sz w:val="16"/>
                <w:szCs w:val="16"/>
              </w:rPr>
            </w:pPr>
            <w:r w:rsidRPr="00710CCF">
              <w:rPr>
                <w:rFonts w:ascii="FS Albert Arabic" w:hAnsi="FS Albert Arabic" w:cs="FS Albert Arabic"/>
                <w:color w:val="0070C0"/>
                <w:sz w:val="16"/>
                <w:szCs w:val="16"/>
              </w:rPr>
              <w:t>[O&amp;M Contractor's 24 Hours Service Desk</w:t>
            </w:r>
            <w:r w:rsidRPr="00710CCF" w:rsidDel="00277FAB">
              <w:rPr>
                <w:rFonts w:ascii="FS Albert Arabic" w:hAnsi="FS Albert Arabic" w:cs="FS Albert Arabic"/>
                <w:color w:val="0070C0"/>
                <w:sz w:val="16"/>
                <w:szCs w:val="16"/>
              </w:rPr>
              <w:t xml:space="preserve"> </w:t>
            </w:r>
            <w:r w:rsidRPr="00710CCF">
              <w:rPr>
                <w:rFonts w:ascii="FS Albert Arabic" w:hAnsi="FS Albert Arabic" w:cs="FS Albert Arabic"/>
                <w:color w:val="0070C0"/>
                <w:sz w:val="16"/>
                <w:szCs w:val="16"/>
              </w:rPr>
              <w:t>Hotline Tel No.]</w:t>
            </w:r>
          </w:p>
        </w:tc>
      </w:tr>
    </w:tbl>
    <w:p w:rsidR="003B30EB" w:rsidRPr="00710CCF" w:rsidRDefault="003B30EB" w:rsidP="003B30EB">
      <w:pPr>
        <w:rPr>
          <w:rFonts w:ascii="FS Albert Arabic" w:hAnsi="FS Albert Arabic" w:cs="FS Albert Arabic"/>
        </w:rPr>
      </w:pPr>
    </w:p>
    <w:p w:rsidR="00CA347C" w:rsidRPr="00710CCF" w:rsidRDefault="00CA347C" w:rsidP="003B30EB">
      <w:pPr>
        <w:pStyle w:val="TOC"/>
        <w:rPr>
          <w:rFonts w:ascii="FS Albert Arabic" w:hAnsi="FS Albert Arabic" w:cs="FS Albert Arabic"/>
        </w:rPr>
      </w:pPr>
    </w:p>
    <w:p w:rsidR="00CA347C" w:rsidRPr="00710CCF" w:rsidRDefault="00CA347C" w:rsidP="00CA347C">
      <w:pPr>
        <w:jc w:val="left"/>
        <w:rPr>
          <w:rFonts w:ascii="FS Albert Arabic" w:hAnsi="FS Albert Arabic" w:cs="FS Albert Arabic"/>
        </w:rPr>
      </w:pPr>
      <w:bookmarkStart w:id="0" w:name="_GoBack"/>
      <w:bookmarkEnd w:id="0"/>
    </w:p>
    <w:sectPr w:rsidR="00CA347C" w:rsidRPr="00710CCF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5F" w:rsidRDefault="0033775F">
      <w:r>
        <w:separator/>
      </w:r>
    </w:p>
    <w:p w:rsidR="0033775F" w:rsidRDefault="0033775F"/>
  </w:endnote>
  <w:endnote w:type="continuationSeparator" w:id="0">
    <w:p w:rsidR="0033775F" w:rsidRDefault="0033775F">
      <w:r>
        <w:continuationSeparator/>
      </w:r>
    </w:p>
    <w:p w:rsidR="0033775F" w:rsidRDefault="00337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4E1561" w:rsidRDefault="00CA347C" w:rsidP="004E1561">
    <w:pPr>
      <w:pStyle w:val="Footer"/>
      <w:ind w:left="-426"/>
      <w:jc w:val="right"/>
      <w:rPr>
        <w:rFonts w:cs="Arial"/>
        <w:color w:val="7A8D95"/>
        <w:sz w:val="16"/>
        <w:szCs w:val="16"/>
      </w:rPr>
    </w:pPr>
  </w:p>
  <w:p w:rsidR="002F38CB" w:rsidRPr="00F92124" w:rsidRDefault="002F38CB" w:rsidP="002F38C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05F1FC6" wp14:editId="7C52A2D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1F6DB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046834280"/>
        <w:placeholder>
          <w:docPart w:val="29D7B097F5994963B1053E8C207E6EC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632545243"/>
        <w:placeholder>
          <w:docPart w:val="31228C0AE9F54E7D9C9B933D58AEA0C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37836270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2F38CB" w:rsidRDefault="002F38CB" w:rsidP="002F38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2F38CB" w:rsidRPr="001E42B6" w:rsidRDefault="002F38CB" w:rsidP="002F38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CB" w:rsidRPr="00F92124" w:rsidRDefault="002F38CB" w:rsidP="002F38C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A1281A" wp14:editId="4C8C242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AC7D4" id="Straight Connector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D4CB00F335E54DADB772E3074E2266C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6EFD3D1F7227439AB30D5DADB30AF57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2F38CB" w:rsidRDefault="002F38CB" w:rsidP="002F38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2F38CB" w:rsidRPr="001E42B6" w:rsidRDefault="002F38CB" w:rsidP="002F38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5F" w:rsidRDefault="0033775F">
      <w:r>
        <w:separator/>
      </w:r>
    </w:p>
    <w:p w:rsidR="0033775F" w:rsidRDefault="0033775F"/>
  </w:footnote>
  <w:footnote w:type="continuationSeparator" w:id="0">
    <w:p w:rsidR="0033775F" w:rsidRDefault="0033775F">
      <w:r>
        <w:continuationSeparator/>
      </w:r>
    </w:p>
    <w:p w:rsidR="0033775F" w:rsidRDefault="003377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3B30EB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Conditions for Grounds &amp; Landscaping Encroachments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710CCF" w:rsidP="006F13A6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06899E6" wp14:editId="07E4F41C">
          <wp:simplePos x="0" y="0"/>
          <wp:positionH relativeFrom="margin">
            <wp:posOffset>-826135</wp:posOffset>
          </wp:positionH>
          <wp:positionV relativeFrom="paragraph">
            <wp:posOffset>-555625</wp:posOffset>
          </wp:positionV>
          <wp:extent cx="1283335" cy="561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D86" w:rsidRDefault="00710CCF" w:rsidP="00C70D86">
    <w:r>
      <w:rPr>
        <w:noProof/>
      </w:rPr>
      <w:drawing>
        <wp:anchor distT="0" distB="0" distL="114300" distR="114300" simplePos="0" relativeHeight="251667456" behindDoc="0" locked="0" layoutInCell="1" allowOverlap="1" wp14:anchorId="3F6FA08F" wp14:editId="386F688A">
          <wp:simplePos x="0" y="0"/>
          <wp:positionH relativeFrom="margin">
            <wp:posOffset>-657860</wp:posOffset>
          </wp:positionH>
          <wp:positionV relativeFrom="paragraph">
            <wp:posOffset>-87630</wp:posOffset>
          </wp:positionV>
          <wp:extent cx="1283335" cy="5619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08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C70D86" w:rsidTr="00A73420">
      <w:trPr>
        <w:trHeight w:val="226"/>
        <w:jc w:val="center"/>
      </w:trPr>
      <w:tc>
        <w:tcPr>
          <w:tcW w:w="10802" w:type="dxa"/>
          <w:vAlign w:val="center"/>
        </w:tcPr>
        <w:p w:rsidR="00C70D86" w:rsidRPr="006A25F8" w:rsidRDefault="00A73420" w:rsidP="00A73420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0"/>
              <w:szCs w:val="20"/>
              <w:lang w:val="en-GB"/>
            </w:rPr>
            <w:t xml:space="preserve">                 </w:t>
          </w:r>
          <w:r w:rsidR="00C17E88" w:rsidRPr="00C17E88">
            <w:rPr>
              <w:kern w:val="32"/>
              <w:sz w:val="20"/>
              <w:szCs w:val="20"/>
              <w:lang w:val="en-GB"/>
            </w:rPr>
            <w:t>Form 040101D - Conditions for Grounds &amp; Landscaping Encroachments Template</w:t>
          </w:r>
        </w:p>
      </w:tc>
    </w:tr>
  </w:tbl>
  <w:p w:rsidR="00C70D86" w:rsidRDefault="00C70D86">
    <w:pPr>
      <w:pStyle w:val="Header"/>
    </w:pPr>
  </w:p>
  <w:p w:rsidR="00F02F94" w:rsidRDefault="00F02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4FD5"/>
    <w:multiLevelType w:val="hybridMultilevel"/>
    <w:tmpl w:val="BDAE6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3C7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8CB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75F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452A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E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CB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D7BB3"/>
    <w:rsid w:val="004E1561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3CD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4EF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69B8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2146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0CCF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420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260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988"/>
    <w:rsid w:val="00BB7CB0"/>
    <w:rsid w:val="00BB7FB0"/>
    <w:rsid w:val="00BC013D"/>
    <w:rsid w:val="00BC0EE5"/>
    <w:rsid w:val="00BC10D5"/>
    <w:rsid w:val="00BC227F"/>
    <w:rsid w:val="00BC33E7"/>
    <w:rsid w:val="00BC4EF0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17E88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D86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20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58F8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4E28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2D4"/>
    <w:rsid w:val="00E20C29"/>
    <w:rsid w:val="00E2374E"/>
    <w:rsid w:val="00E241C8"/>
    <w:rsid w:val="00E25F39"/>
    <w:rsid w:val="00E26997"/>
    <w:rsid w:val="00E324DF"/>
    <w:rsid w:val="00E32D3B"/>
    <w:rsid w:val="00E335F1"/>
    <w:rsid w:val="00E33DF1"/>
    <w:rsid w:val="00E4016D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2E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149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2F94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976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F9792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1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CB00F335E54DADB772E3074E22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75A2-259A-4E22-A1A3-349A2A26B3CA}"/>
      </w:docPartPr>
      <w:docPartBody>
        <w:p w:rsidR="00000000" w:rsidRDefault="00FA55F6" w:rsidP="00FA55F6">
          <w:pPr>
            <w:pStyle w:val="D4CB00F335E54DADB772E3074E2266C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EFD3D1F7227439AB30D5DADB30A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72AD-B3AA-4137-99A8-C9421F0AEB52}"/>
      </w:docPartPr>
      <w:docPartBody>
        <w:p w:rsidR="00000000" w:rsidRDefault="00FA55F6" w:rsidP="00FA55F6">
          <w:pPr>
            <w:pStyle w:val="6EFD3D1F7227439AB30D5DADB30AF57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29D7B097F5994963B1053E8C207E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A0C3-59D4-47A4-BDC0-84F1BCFFB494}"/>
      </w:docPartPr>
      <w:docPartBody>
        <w:p w:rsidR="00000000" w:rsidRDefault="00FA55F6" w:rsidP="00FA55F6">
          <w:pPr>
            <w:pStyle w:val="29D7B097F5994963B1053E8C207E6EC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1228C0AE9F54E7D9C9B933D58AE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0CA-0210-43D6-A808-F8D759A74E99}"/>
      </w:docPartPr>
      <w:docPartBody>
        <w:p w:rsidR="00000000" w:rsidRDefault="00FA55F6" w:rsidP="00FA55F6">
          <w:pPr>
            <w:pStyle w:val="31228C0AE9F54E7D9C9B933D58AEA0C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F6"/>
    <w:rsid w:val="00837BA3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5F6"/>
    <w:rPr>
      <w:color w:val="808080"/>
    </w:rPr>
  </w:style>
  <w:style w:type="paragraph" w:customStyle="1" w:styleId="D4CB00F335E54DADB772E3074E2266C7">
    <w:name w:val="D4CB00F335E54DADB772E3074E2266C7"/>
    <w:rsid w:val="00FA55F6"/>
  </w:style>
  <w:style w:type="paragraph" w:customStyle="1" w:styleId="6EFD3D1F7227439AB30D5DADB30AF572">
    <w:name w:val="6EFD3D1F7227439AB30D5DADB30AF572"/>
    <w:rsid w:val="00FA55F6"/>
  </w:style>
  <w:style w:type="paragraph" w:customStyle="1" w:styleId="29D7B097F5994963B1053E8C207E6EC2">
    <w:name w:val="29D7B097F5994963B1053E8C207E6EC2"/>
    <w:rsid w:val="00FA55F6"/>
  </w:style>
  <w:style w:type="paragraph" w:customStyle="1" w:styleId="31228C0AE9F54E7D9C9B933D58AEA0C8">
    <w:name w:val="31228C0AE9F54E7D9C9B933D58AEA0C8"/>
    <w:rsid w:val="00FA5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B609-97CD-462C-9A11-26239CBC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60FB7B5-8B8F-4819-8384-F1647EF8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Conditions for Grounds &amp; Landscaping Encroachments</vt:lpstr>
    </vt:vector>
  </TitlesOfParts>
  <Company>Bechtel/EDS</Company>
  <LinksUpToDate>false</LinksUpToDate>
  <CharactersWithSpaces>2817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Conditions for Grounds &amp; Landscaping Encroachments</dc:title>
  <dc:subject>EPM-KEA-TP-000015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2021-07-05T12:28:00Z</dcterms:created>
  <dcterms:modified xsi:type="dcterms:W3CDTF">2021-08-02T08:41:00Z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